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75F6" w14:textId="77777777" w:rsidR="008209E4" w:rsidRDefault="002E1443" w:rsidP="00256E4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SALUD MENTAL EN LOS PROFESIONALES DE ENFERMERÍA</w:t>
      </w:r>
    </w:p>
    <w:p w14:paraId="350342B2" w14:textId="77777777" w:rsidR="008209E4" w:rsidRDefault="002E1443" w:rsidP="00256E4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UTOPÍA VS REALIDAD</w:t>
      </w:r>
    </w:p>
    <w:p w14:paraId="592288E5" w14:textId="77777777" w:rsidR="002E1443" w:rsidRDefault="002E1443" w:rsidP="00256E40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1CEA980E" w14:textId="77777777" w:rsidR="002E1443" w:rsidRDefault="002E1443" w:rsidP="00256E40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LUZ ANGELA CORREA RAMÍREZ</w:t>
      </w:r>
    </w:p>
    <w:p w14:paraId="6ED802E9" w14:textId="77777777" w:rsidR="002E1443" w:rsidRDefault="002E1443" w:rsidP="00256E4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2E1443">
        <w:rPr>
          <w:rFonts w:ascii="Arial" w:hAnsi="Arial" w:cs="Arial"/>
          <w:sz w:val="24"/>
          <w:szCs w:val="24"/>
        </w:rPr>
        <w:t xml:space="preserve">Magistrada Tribunal Ético de Enfermería Región Central </w:t>
      </w:r>
    </w:p>
    <w:p w14:paraId="6FF49CD4" w14:textId="77777777" w:rsidR="00256E40" w:rsidRPr="002E1443" w:rsidRDefault="00256E40" w:rsidP="00256E4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16315858" w14:textId="77777777" w:rsidR="008209E4" w:rsidRPr="00DF0F43" w:rsidRDefault="002E1443" w:rsidP="00DF0F43">
      <w:pPr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DF0F43">
        <w:rPr>
          <w:rFonts w:ascii="Arial" w:hAnsi="Arial" w:cs="Arial"/>
          <w:shd w:val="clear" w:color="auto" w:fill="FFFFFF"/>
        </w:rPr>
        <w:t>Según la Organización Mundial de la Salud (OMS) l</w:t>
      </w:r>
      <w:r w:rsidR="008209E4" w:rsidRPr="00DF0F43">
        <w:rPr>
          <w:rFonts w:ascii="Arial" w:hAnsi="Arial" w:cs="Arial"/>
          <w:shd w:val="clear" w:color="auto" w:fill="FFFFFF"/>
        </w:rPr>
        <w:t xml:space="preserve">a salud mental </w:t>
      </w:r>
      <w:r w:rsidRPr="00DF0F43">
        <w:rPr>
          <w:rFonts w:ascii="Arial" w:hAnsi="Arial" w:cs="Arial"/>
          <w:shd w:val="clear" w:color="auto" w:fill="FFFFFF"/>
        </w:rPr>
        <w:t xml:space="preserve">es </w:t>
      </w:r>
      <w:r w:rsidR="008209E4" w:rsidRPr="00DF0F43">
        <w:rPr>
          <w:rFonts w:ascii="Arial" w:hAnsi="Arial" w:cs="Arial"/>
          <w:shd w:val="clear" w:color="auto" w:fill="FFFFFF"/>
        </w:rPr>
        <w:t>un estado de bienestar mental que permite a las personas hacer frente a los momentos de estrés de la vida, desarrollar todas sus habilidades, poder aprender </w:t>
      </w:r>
      <w:bookmarkStart w:id="0" w:name="_Hlk107819998"/>
      <w:r w:rsidR="008209E4" w:rsidRPr="00DF0F43">
        <w:rPr>
          <w:rFonts w:ascii="Arial" w:hAnsi="Arial" w:cs="Arial"/>
          <w:shd w:val="clear" w:color="auto" w:fill="FFFFFF"/>
        </w:rPr>
        <w:t>y </w:t>
      </w:r>
      <w:bookmarkEnd w:id="0"/>
      <w:r w:rsidR="008209E4" w:rsidRPr="00DF0F43">
        <w:rPr>
          <w:rFonts w:ascii="Arial" w:hAnsi="Arial" w:cs="Arial"/>
          <w:shd w:val="clear" w:color="auto" w:fill="FFFFFF"/>
        </w:rPr>
        <w:t>trabajar adecuadamente y contribuir a la mejora de su comunidad. Es parte fundamental de la salud y el bienestar que sustenta nuestras capacidades individuales y colectivas</w:t>
      </w:r>
      <w:r w:rsidRPr="00DF0F43">
        <w:rPr>
          <w:rFonts w:ascii="Arial" w:hAnsi="Arial" w:cs="Arial"/>
          <w:shd w:val="clear" w:color="auto" w:fill="FFFFFF"/>
        </w:rPr>
        <w:t xml:space="preserve"> </w:t>
      </w:r>
      <w:r w:rsidR="008209E4" w:rsidRPr="00DF0F43">
        <w:rPr>
          <w:rFonts w:ascii="Arial" w:hAnsi="Arial" w:cs="Arial"/>
          <w:shd w:val="clear" w:color="auto" w:fill="FFFFFF"/>
        </w:rPr>
        <w:t>para tomar decisiones,</w:t>
      </w:r>
      <w:r w:rsidRPr="00DF0F43">
        <w:rPr>
          <w:rFonts w:ascii="Arial" w:hAnsi="Arial" w:cs="Arial"/>
          <w:shd w:val="clear" w:color="auto" w:fill="FFFFFF"/>
        </w:rPr>
        <w:t xml:space="preserve"> </w:t>
      </w:r>
      <w:r w:rsidR="008209E4" w:rsidRPr="00DF0F43">
        <w:rPr>
          <w:rFonts w:ascii="Arial" w:hAnsi="Arial" w:cs="Arial"/>
          <w:shd w:val="clear" w:color="auto" w:fill="FFFFFF"/>
        </w:rPr>
        <w:t>establecer relaciones y dar forma al mundo en el que vivimos. La salud mental es, además, un derecho humano fundamental. Y un elemento esencial para el desarrollo personal, comunitario y socioeconómico</w:t>
      </w:r>
      <w:r w:rsidR="0061077C">
        <w:rPr>
          <w:rFonts w:ascii="Arial" w:hAnsi="Arial" w:cs="Arial"/>
          <w:shd w:val="clear" w:color="auto" w:fill="FFFFFF"/>
        </w:rPr>
        <w:t xml:space="preserve"> (1)</w:t>
      </w:r>
      <w:r w:rsidR="00230585">
        <w:rPr>
          <w:rFonts w:ascii="Arial" w:hAnsi="Arial" w:cs="Arial"/>
          <w:shd w:val="clear" w:color="auto" w:fill="FFFFFF"/>
        </w:rPr>
        <w:t>.</w:t>
      </w:r>
    </w:p>
    <w:p w14:paraId="7E16EE06" w14:textId="77777777" w:rsidR="002E1443" w:rsidRPr="00DF0F43" w:rsidRDefault="000B0430" w:rsidP="00DF0F43">
      <w:pPr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DF0F43">
        <w:rPr>
          <w:rFonts w:ascii="Arial" w:hAnsi="Arial" w:cs="Arial"/>
          <w:shd w:val="clear" w:color="auto" w:fill="FFFFFF"/>
        </w:rPr>
        <w:t xml:space="preserve">Entendiendo este concepto sería difícil pensar que un individuo pueda transitar la vida sin salud mental, aspecto que ha tomado gran importancia en las últimas décadas y que sin duda alguna fue </w:t>
      </w:r>
      <w:r w:rsidR="001738A8" w:rsidRPr="00DF0F43">
        <w:rPr>
          <w:rFonts w:ascii="Arial" w:hAnsi="Arial" w:cs="Arial"/>
          <w:shd w:val="clear" w:color="auto" w:fill="FFFFFF"/>
        </w:rPr>
        <w:t>más</w:t>
      </w:r>
      <w:r w:rsidRPr="00DF0F43">
        <w:rPr>
          <w:rFonts w:ascii="Arial" w:hAnsi="Arial" w:cs="Arial"/>
          <w:shd w:val="clear" w:color="auto" w:fill="FFFFFF"/>
        </w:rPr>
        <w:t xml:space="preserve"> evidenciado en la época donde la pandemia por el COVID-19 obligó al mundo entero a quedarse en sus hogares, agudizando y evidenciando problemáticas de índole personal, familiar y social</w:t>
      </w:r>
      <w:r w:rsidR="00256E40" w:rsidRPr="00DF0F43">
        <w:rPr>
          <w:rFonts w:ascii="Arial" w:hAnsi="Arial" w:cs="Arial"/>
          <w:shd w:val="clear" w:color="auto" w:fill="FFFFFF"/>
        </w:rPr>
        <w:t xml:space="preserve"> y que los enfermeros fué</w:t>
      </w:r>
      <w:r w:rsidR="00DF0F43" w:rsidRPr="00DF0F43">
        <w:rPr>
          <w:rFonts w:ascii="Arial" w:hAnsi="Arial" w:cs="Arial"/>
          <w:shd w:val="clear" w:color="auto" w:fill="FFFFFF"/>
        </w:rPr>
        <w:t>se</w:t>
      </w:r>
      <w:r w:rsidR="00256E40" w:rsidRPr="00DF0F43">
        <w:rPr>
          <w:rFonts w:ascii="Arial" w:hAnsi="Arial" w:cs="Arial"/>
          <w:shd w:val="clear" w:color="auto" w:fill="FFFFFF"/>
        </w:rPr>
        <w:t>mos protagonistas y héroes</w:t>
      </w:r>
      <w:r w:rsidR="001738A8">
        <w:rPr>
          <w:rFonts w:ascii="Arial" w:hAnsi="Arial" w:cs="Arial"/>
          <w:shd w:val="clear" w:color="auto" w:fill="FFFFFF"/>
        </w:rPr>
        <w:t xml:space="preserve"> </w:t>
      </w:r>
      <w:r w:rsidR="00256E40" w:rsidRPr="00DF0F43">
        <w:rPr>
          <w:rFonts w:ascii="Arial" w:hAnsi="Arial" w:cs="Arial"/>
          <w:shd w:val="clear" w:color="auto" w:fill="FFFFFF"/>
        </w:rPr>
        <w:t>del momento</w:t>
      </w:r>
      <w:r w:rsidR="00DF0F43" w:rsidRPr="00DF0F43">
        <w:rPr>
          <w:rFonts w:ascii="Arial" w:hAnsi="Arial" w:cs="Arial"/>
          <w:shd w:val="clear" w:color="auto" w:fill="FFFFFF"/>
        </w:rPr>
        <w:t>,</w:t>
      </w:r>
      <w:r w:rsidR="00256E40" w:rsidRPr="00DF0F43">
        <w:rPr>
          <w:rFonts w:ascii="Arial" w:hAnsi="Arial" w:cs="Arial"/>
          <w:shd w:val="clear" w:color="auto" w:fill="FFFFFF"/>
        </w:rPr>
        <w:t xml:space="preserve"> aún en detrimento de nuestras condiciones laborales, contractuales, familiares, emocionales y personales.</w:t>
      </w:r>
    </w:p>
    <w:p w14:paraId="50B65603" w14:textId="77777777" w:rsidR="000B0430" w:rsidRPr="00DF0F43" w:rsidRDefault="000B0430" w:rsidP="00DF0F43">
      <w:pPr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DF0F43">
        <w:rPr>
          <w:rFonts w:ascii="Arial" w:hAnsi="Arial" w:cs="Arial"/>
          <w:shd w:val="clear" w:color="auto" w:fill="FFFFFF"/>
        </w:rPr>
        <w:t>Adicional a ello</w:t>
      </w:r>
      <w:r w:rsidR="00DF0F43" w:rsidRPr="00DF0F43">
        <w:rPr>
          <w:rFonts w:ascii="Arial" w:hAnsi="Arial" w:cs="Arial"/>
          <w:shd w:val="clear" w:color="auto" w:fill="FFFFFF"/>
        </w:rPr>
        <w:t>,</w:t>
      </w:r>
      <w:r w:rsidRPr="00DF0F43">
        <w:rPr>
          <w:rFonts w:ascii="Arial" w:hAnsi="Arial" w:cs="Arial"/>
          <w:shd w:val="clear" w:color="auto" w:fill="FFFFFF"/>
        </w:rPr>
        <w:t xml:space="preserve"> no podemos desconocer que existen determinantes de la salud mental de tipo estructural, social e individual que sin duda alguna permean nuestro entorno y en consecuencia también influyen de manera directa e indirecta en la forma como nos comportamos y en la forma como reaccionamos ante situaciones de estrés.  Tampoco se puede desconocer el hecho de que existen factores genéticos y biológicos, así como habilidades emocionales que hacen que un individuo pueda responder de manera totalmente diferente a otro ante las mismas situaciones que le pueden generar estrés, ansiedad, depresión, entre otros.</w:t>
      </w:r>
    </w:p>
    <w:p w14:paraId="7E0E986A" w14:textId="77777777" w:rsidR="000B0430" w:rsidRPr="00DF0F43" w:rsidRDefault="0090043B" w:rsidP="00DF0F43">
      <w:pPr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DF0F43">
        <w:rPr>
          <w:rFonts w:ascii="Arial" w:hAnsi="Arial" w:cs="Arial"/>
          <w:shd w:val="clear" w:color="auto" w:fill="FFFFFF"/>
        </w:rPr>
        <w:t>También nuestr</w:t>
      </w:r>
      <w:r w:rsidR="00256E40" w:rsidRPr="00DF0F43">
        <w:rPr>
          <w:rFonts w:ascii="Arial" w:hAnsi="Arial" w:cs="Arial"/>
          <w:shd w:val="clear" w:color="auto" w:fill="FFFFFF"/>
        </w:rPr>
        <w:t>o entorno</w:t>
      </w:r>
      <w:r w:rsidRPr="00DF0F43">
        <w:rPr>
          <w:rFonts w:ascii="Arial" w:hAnsi="Arial" w:cs="Arial"/>
          <w:shd w:val="clear" w:color="auto" w:fill="FFFFFF"/>
        </w:rPr>
        <w:t xml:space="preserve"> aumenta</w:t>
      </w:r>
      <w:r w:rsidR="00256E40" w:rsidRPr="00DF0F43">
        <w:rPr>
          <w:rFonts w:ascii="Arial" w:hAnsi="Arial" w:cs="Arial"/>
          <w:shd w:val="clear" w:color="auto" w:fill="FFFFFF"/>
        </w:rPr>
        <w:t xml:space="preserve"> o disminuye</w:t>
      </w:r>
      <w:r w:rsidRPr="00DF0F43">
        <w:rPr>
          <w:rFonts w:ascii="Arial" w:hAnsi="Arial" w:cs="Arial"/>
          <w:shd w:val="clear" w:color="auto" w:fill="FFFFFF"/>
        </w:rPr>
        <w:t xml:space="preserve"> el riesgo de desarrollar un desequilibrio mental entre las cuales encontramos inequidades de tipo económico, social, político, religioso y ambiental.  Las redes sociales han permitido que el mundo vea y sienta un poco más de cerca las realidades de países donde las leyes</w:t>
      </w:r>
      <w:r w:rsidR="001B3FA0">
        <w:rPr>
          <w:rFonts w:ascii="Arial" w:hAnsi="Arial" w:cs="Arial"/>
          <w:shd w:val="clear" w:color="auto" w:fill="FFFFFF"/>
        </w:rPr>
        <w:t xml:space="preserve"> y</w:t>
      </w:r>
      <w:r w:rsidRPr="00DF0F43">
        <w:rPr>
          <w:rFonts w:ascii="Arial" w:hAnsi="Arial" w:cs="Arial"/>
          <w:shd w:val="clear" w:color="auto" w:fill="FFFFFF"/>
        </w:rPr>
        <w:t xml:space="preserve"> políticas hacen que las </w:t>
      </w:r>
      <w:r w:rsidRPr="00DF0F43">
        <w:rPr>
          <w:rFonts w:ascii="Arial" w:hAnsi="Arial" w:cs="Arial"/>
          <w:shd w:val="clear" w:color="auto" w:fill="FFFFFF"/>
        </w:rPr>
        <w:lastRenderedPageBreak/>
        <w:t xml:space="preserve">inequidades sean más evidentes para las mujeres, donde se evidencian condiciones de extrema pobreza </w:t>
      </w:r>
      <w:r w:rsidR="001738A8">
        <w:rPr>
          <w:rFonts w:ascii="Arial" w:hAnsi="Arial" w:cs="Arial"/>
          <w:shd w:val="clear" w:color="auto" w:fill="FFFFFF"/>
        </w:rPr>
        <w:t xml:space="preserve">y </w:t>
      </w:r>
      <w:r w:rsidRPr="00DF0F43">
        <w:rPr>
          <w:rFonts w:ascii="Arial" w:hAnsi="Arial" w:cs="Arial"/>
          <w:shd w:val="clear" w:color="auto" w:fill="FFFFFF"/>
        </w:rPr>
        <w:t xml:space="preserve">sobrevivir </w:t>
      </w:r>
      <w:r w:rsidR="00256E40" w:rsidRPr="00DF0F43">
        <w:rPr>
          <w:rFonts w:ascii="Arial" w:hAnsi="Arial" w:cs="Arial"/>
          <w:shd w:val="clear" w:color="auto" w:fill="FFFFFF"/>
        </w:rPr>
        <w:t xml:space="preserve">día a día </w:t>
      </w:r>
      <w:r w:rsidRPr="00DF0F43">
        <w:rPr>
          <w:rFonts w:ascii="Arial" w:hAnsi="Arial" w:cs="Arial"/>
          <w:shd w:val="clear" w:color="auto" w:fill="FFFFFF"/>
        </w:rPr>
        <w:t>es lo más importante, situaciones inclementes a nivel climático que cambian las prioridades y las decisiones de la noche a la mañana.</w:t>
      </w:r>
    </w:p>
    <w:p w14:paraId="10FA06DB" w14:textId="77777777" w:rsidR="0090043B" w:rsidRPr="00DF0F43" w:rsidRDefault="0090043B" w:rsidP="00DF0F43">
      <w:pPr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DF0F43">
        <w:rPr>
          <w:rFonts w:ascii="Arial" w:hAnsi="Arial" w:cs="Arial"/>
          <w:shd w:val="clear" w:color="auto" w:fill="FFFFFF"/>
        </w:rPr>
        <w:t xml:space="preserve">A lo largo de la vida enfrentamos desafíos en todas las esferas de la vida que nos retan a buscar ser mejores y donde parece que quien sacrifica y entrega sin esperar nada a cambio es más valorado en sus instituciones o en los lugares donde se </w:t>
      </w:r>
      <w:r w:rsidR="00CB3236" w:rsidRPr="00DF0F43">
        <w:rPr>
          <w:rFonts w:ascii="Arial" w:hAnsi="Arial" w:cs="Arial"/>
          <w:shd w:val="clear" w:color="auto" w:fill="FFFFFF"/>
        </w:rPr>
        <w:t>desenvuelva,</w:t>
      </w:r>
      <w:r w:rsidRPr="00DF0F43">
        <w:rPr>
          <w:rFonts w:ascii="Arial" w:hAnsi="Arial" w:cs="Arial"/>
          <w:shd w:val="clear" w:color="auto" w:fill="FFFFFF"/>
        </w:rPr>
        <w:t xml:space="preserve"> tal como sucede en nuestro ejercicio profesional, donde solo vemos el desempeño laboral pero desconocemos lo que sucede con el individuo, muchos de ellos atravesando situaciones familiares, económicas, emocionales y sociales</w:t>
      </w:r>
      <w:r w:rsidR="001738A8">
        <w:rPr>
          <w:rFonts w:ascii="Arial" w:hAnsi="Arial" w:cs="Arial"/>
          <w:shd w:val="clear" w:color="auto" w:fill="FFFFFF"/>
        </w:rPr>
        <w:t xml:space="preserve"> las cuales</w:t>
      </w:r>
      <w:r w:rsidRPr="00DF0F43">
        <w:rPr>
          <w:rFonts w:ascii="Arial" w:hAnsi="Arial" w:cs="Arial"/>
          <w:shd w:val="clear" w:color="auto" w:fill="FFFFFF"/>
        </w:rPr>
        <w:t xml:space="preserve"> no puede dejar en evidencia porque debe ponerse la camiseta</w:t>
      </w:r>
      <w:r w:rsidR="001738A8">
        <w:rPr>
          <w:rFonts w:ascii="Arial" w:hAnsi="Arial" w:cs="Arial"/>
          <w:shd w:val="clear" w:color="auto" w:fill="FFFFFF"/>
        </w:rPr>
        <w:t xml:space="preserve"> </w:t>
      </w:r>
      <w:r w:rsidRPr="00DF0F43">
        <w:rPr>
          <w:rFonts w:ascii="Arial" w:hAnsi="Arial" w:cs="Arial"/>
          <w:shd w:val="clear" w:color="auto" w:fill="FFFFFF"/>
        </w:rPr>
        <w:t>por su institución</w:t>
      </w:r>
      <w:r w:rsidR="00CB3236" w:rsidRPr="00DF0F43">
        <w:rPr>
          <w:rFonts w:ascii="Arial" w:hAnsi="Arial" w:cs="Arial"/>
          <w:shd w:val="clear" w:color="auto" w:fill="FFFFFF"/>
        </w:rPr>
        <w:t xml:space="preserve"> o donde un día de descanso te hace sentir culpable porque sientes que estás perdiendo el tiempo.</w:t>
      </w:r>
    </w:p>
    <w:p w14:paraId="62E5CC35" w14:textId="77777777" w:rsidR="00A9556E" w:rsidRPr="00DF0F43" w:rsidRDefault="00A9556E" w:rsidP="00DF0F43">
      <w:pPr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DF0F43">
        <w:rPr>
          <w:rFonts w:ascii="Arial" w:hAnsi="Arial" w:cs="Arial"/>
          <w:shd w:val="clear" w:color="auto" w:fill="FFFFFF"/>
        </w:rPr>
        <w:t>Adicional a ello, como enfermeros tenemos la responsabilidad de gestionar el cuidado</w:t>
      </w:r>
      <w:r w:rsidR="001738A8">
        <w:rPr>
          <w:rFonts w:ascii="Arial" w:hAnsi="Arial" w:cs="Arial"/>
          <w:shd w:val="clear" w:color="auto" w:fill="FFFFFF"/>
        </w:rPr>
        <w:t>,</w:t>
      </w:r>
      <w:r w:rsidRPr="00DF0F43">
        <w:rPr>
          <w:rFonts w:ascii="Arial" w:hAnsi="Arial" w:cs="Arial"/>
          <w:shd w:val="clear" w:color="auto" w:fill="FFFFFF"/>
        </w:rPr>
        <w:t xml:space="preserve"> esto significa que debemos preservar la vida intentando asegurar la satisfacción de necesidades, también entendiendo que el enfermero se reconoce como cuidador constante en los procesos de salud-enfermedad, sin embargo, esto puede llevar a un deterioro paulatino de su salud integral (incluyendo la mental) haciéndolo vulnerable por estar permanentemente sometido a situaciones de estrés</w:t>
      </w:r>
      <w:r w:rsidR="0061077C">
        <w:rPr>
          <w:rFonts w:ascii="Arial" w:hAnsi="Arial" w:cs="Arial"/>
          <w:shd w:val="clear" w:color="auto" w:fill="FFFFFF"/>
        </w:rPr>
        <w:t xml:space="preserve"> (2)</w:t>
      </w:r>
      <w:r w:rsidRPr="00DF0F43">
        <w:rPr>
          <w:rFonts w:ascii="Arial" w:hAnsi="Arial" w:cs="Arial"/>
          <w:shd w:val="clear" w:color="auto" w:fill="FFFFFF"/>
        </w:rPr>
        <w:t>, entonces aquí viene un paradigma importante en el cual debemos profundizar y es</w:t>
      </w:r>
      <w:r w:rsidR="001738A8">
        <w:rPr>
          <w:rFonts w:ascii="Arial" w:hAnsi="Arial" w:cs="Arial"/>
          <w:shd w:val="clear" w:color="auto" w:fill="FFFFFF"/>
        </w:rPr>
        <w:t xml:space="preserve"> </w:t>
      </w:r>
      <w:r w:rsidRPr="00DF0F43">
        <w:rPr>
          <w:rFonts w:ascii="Arial" w:hAnsi="Arial" w:cs="Arial"/>
          <w:shd w:val="clear" w:color="auto" w:fill="FFFFFF"/>
        </w:rPr>
        <w:t>¿cómo mejoramos nuestros entornos personales en relación a la salud mental, para poder asumir los retos que como profesionales se nos presentan diariamente en nuestros actos de cuidado?</w:t>
      </w:r>
    </w:p>
    <w:p w14:paraId="24D8067D" w14:textId="77777777" w:rsidR="00256E40" w:rsidRPr="00DF0F43" w:rsidRDefault="00256E40" w:rsidP="00DF0F43">
      <w:pPr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DF0F43">
        <w:rPr>
          <w:rFonts w:ascii="Arial" w:hAnsi="Arial" w:cs="Arial"/>
          <w:shd w:val="clear" w:color="auto" w:fill="FFFFFF"/>
        </w:rPr>
        <w:t xml:space="preserve">La respuesta parece más simple de lo que parece volver al principio o en otras palabras volver a lo simple, </w:t>
      </w:r>
      <w:r w:rsidR="00DD0B32" w:rsidRPr="00DF0F43">
        <w:rPr>
          <w:rFonts w:ascii="Arial" w:hAnsi="Arial" w:cs="Arial"/>
          <w:shd w:val="clear" w:color="auto" w:fill="FFFFFF"/>
        </w:rPr>
        <w:t xml:space="preserve">es una invitación que hacen los psicólogos, </w:t>
      </w:r>
      <w:r w:rsidR="00DF0F43" w:rsidRPr="00DF0F43">
        <w:rPr>
          <w:rFonts w:ascii="Arial" w:hAnsi="Arial" w:cs="Arial"/>
          <w:shd w:val="clear" w:color="auto" w:fill="FFFFFF"/>
        </w:rPr>
        <w:t>psiquiatras</w:t>
      </w:r>
      <w:r w:rsidR="00DD0B32" w:rsidRPr="00DF0F43">
        <w:rPr>
          <w:rFonts w:ascii="Arial" w:hAnsi="Arial" w:cs="Arial"/>
          <w:shd w:val="clear" w:color="auto" w:fill="FFFFFF"/>
        </w:rPr>
        <w:t xml:space="preserve"> y todos los profesionales que tienen conocimientos </w:t>
      </w:r>
      <w:r w:rsidR="00DF0F43">
        <w:rPr>
          <w:rFonts w:ascii="Arial" w:hAnsi="Arial" w:cs="Arial"/>
          <w:shd w:val="clear" w:color="auto" w:fill="FFFFFF"/>
        </w:rPr>
        <w:t xml:space="preserve">en el ámbito de la salud mental a conectarse con lo que somos, a conectarnos con el Ser </w:t>
      </w:r>
      <w:r w:rsidR="00221063">
        <w:rPr>
          <w:rFonts w:ascii="Arial" w:hAnsi="Arial" w:cs="Arial"/>
          <w:shd w:val="clear" w:color="auto" w:fill="FFFFFF"/>
        </w:rPr>
        <w:t>S</w:t>
      </w:r>
      <w:r w:rsidR="00DF0F43">
        <w:rPr>
          <w:rFonts w:ascii="Arial" w:hAnsi="Arial" w:cs="Arial"/>
          <w:shd w:val="clear" w:color="auto" w:fill="FFFFFF"/>
        </w:rPr>
        <w:t xml:space="preserve">uperior que le represente, a conectarse con la familia, con los abrazos, a ser conscientes de la corporalidad, de la respiración, más momentos presenciales y menos virtuales, </w:t>
      </w:r>
      <w:r w:rsidR="001738A8">
        <w:rPr>
          <w:rFonts w:ascii="Arial" w:hAnsi="Arial" w:cs="Arial"/>
          <w:shd w:val="clear" w:color="auto" w:fill="FFFFFF"/>
        </w:rPr>
        <w:t>más</w:t>
      </w:r>
      <w:r w:rsidR="00DF0F43">
        <w:rPr>
          <w:rFonts w:ascii="Arial" w:hAnsi="Arial" w:cs="Arial"/>
          <w:shd w:val="clear" w:color="auto" w:fill="FFFFFF"/>
        </w:rPr>
        <w:t xml:space="preserve"> tiempo con la naturaleza y menos con las pantallas, más gratitud, más movimiento, más actividad física, más oración y/o meditación, más momentos de desconexión y más amor.</w:t>
      </w:r>
    </w:p>
    <w:p w14:paraId="0E7DBF35" w14:textId="77777777" w:rsidR="0090043B" w:rsidRDefault="0061077C" w:rsidP="00DF0F43">
      <w:pPr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En complemento a la respuesta anterior, es importante pensar de manera prospectiva, para ello,</w:t>
      </w:r>
      <w:r w:rsidR="00A9556E" w:rsidRPr="00DF0F43">
        <w:rPr>
          <w:rFonts w:ascii="Arial" w:hAnsi="Arial" w:cs="Arial"/>
          <w:shd w:val="clear" w:color="auto" w:fill="FFFFFF"/>
        </w:rPr>
        <w:t xml:space="preserve"> la d</w:t>
      </w:r>
      <w:r w:rsidR="00CB3236" w:rsidRPr="00DF0F43">
        <w:rPr>
          <w:rFonts w:ascii="Arial" w:hAnsi="Arial" w:cs="Arial"/>
          <w:shd w:val="clear" w:color="auto" w:fill="FFFFFF"/>
        </w:rPr>
        <w:t xml:space="preserve">octora en Psicología Maite Garaigordobil </w:t>
      </w:r>
      <w:proofErr w:type="spellStart"/>
      <w:r w:rsidR="00CB3236" w:rsidRPr="00DF0F43">
        <w:rPr>
          <w:rFonts w:ascii="Arial" w:hAnsi="Arial" w:cs="Arial"/>
          <w:shd w:val="clear" w:color="auto" w:fill="FFFFFF"/>
        </w:rPr>
        <w:t>Landazabal</w:t>
      </w:r>
      <w:proofErr w:type="spellEnd"/>
      <w:r w:rsidR="00CB3236" w:rsidRPr="00DF0F43">
        <w:rPr>
          <w:rFonts w:ascii="Arial" w:hAnsi="Arial" w:cs="Arial"/>
          <w:shd w:val="clear" w:color="auto" w:fill="FFFFFF"/>
        </w:rPr>
        <w:t xml:space="preserve"> de la Universidad del País Vasco en España publicó en el año 2023 un artículo llamado “Psicología educativa: la clave de la prevención y de la salud mental infanto-juvenil” donde </w:t>
      </w:r>
      <w:r w:rsidR="00CB3236" w:rsidRPr="00DF0F43">
        <w:rPr>
          <w:rFonts w:ascii="Arial" w:hAnsi="Arial" w:cs="Arial"/>
          <w:shd w:val="clear" w:color="auto" w:fill="FFFFFF"/>
        </w:rPr>
        <w:lastRenderedPageBreak/>
        <w:t>resalta la necesidad de incluir en la infancia y adolescencia la enseñanza de habilidades emocionales, promover el bienestar emocional</w:t>
      </w:r>
      <w:r w:rsidR="00A9556E" w:rsidRPr="00DF0F43">
        <w:rPr>
          <w:rFonts w:ascii="Arial" w:hAnsi="Arial" w:cs="Arial"/>
          <w:shd w:val="clear" w:color="auto" w:fill="FFFFFF"/>
        </w:rPr>
        <w:t xml:space="preserve"> y así prevenir y disminuir el riesgo de problemas psicológicos y de salud mental</w:t>
      </w:r>
      <w:r>
        <w:rPr>
          <w:rFonts w:ascii="Arial" w:hAnsi="Arial" w:cs="Arial"/>
          <w:shd w:val="clear" w:color="auto" w:fill="FFFFFF"/>
        </w:rPr>
        <w:t xml:space="preserve"> (3)</w:t>
      </w:r>
      <w:r w:rsidR="00A9556E" w:rsidRPr="00DF0F43">
        <w:rPr>
          <w:rFonts w:ascii="Arial" w:hAnsi="Arial" w:cs="Arial"/>
          <w:shd w:val="clear" w:color="auto" w:fill="FFFFFF"/>
        </w:rPr>
        <w:t>.  Esto significa que debemos empezar desde casa, con nuestros hijos, sobrinos, nietos, hermanos menores, para que sean adultos mentalmente saludables, que puedan afrontar situaciones de conflicto sin que ello lleve a una inestabilidad mental que les impida tomar decisiones asertivas</w:t>
      </w:r>
      <w:r>
        <w:rPr>
          <w:rFonts w:ascii="Arial" w:hAnsi="Arial" w:cs="Arial"/>
          <w:shd w:val="clear" w:color="auto" w:fill="FFFFFF"/>
        </w:rPr>
        <w:t>.</w:t>
      </w:r>
    </w:p>
    <w:p w14:paraId="091D06E9" w14:textId="77777777" w:rsidR="0061077C" w:rsidRDefault="0061077C" w:rsidP="0061077C">
      <w:pPr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Finalmente es importante decir que la inteligencia artificial podría reemplazar gran parte de las funciones mecánicas que hoy pueden ser generadoras de estrés, mientras que los seres humanos podríamos dedicarnos a cuidarnos unos a otros, escuchando de manera empática y compasiva, brindando afecto físico y acompañando, no solo a quienes cuidamos</w:t>
      </w:r>
      <w:r w:rsidR="001738A8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también a nosotros mismos en beneficio no solo de nuestra salud física, también de nuestra salud mental.</w:t>
      </w:r>
    </w:p>
    <w:p w14:paraId="399EC407" w14:textId="77777777" w:rsidR="0061077C" w:rsidRDefault="0061077C" w:rsidP="0061077C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1AD320E7" w14:textId="77777777" w:rsidR="0061077C" w:rsidRDefault="00862B17" w:rsidP="0061077C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Referencias Bibliográficas</w:t>
      </w:r>
    </w:p>
    <w:p w14:paraId="30A20806" w14:textId="77777777" w:rsidR="0061077C" w:rsidRPr="006829C1" w:rsidRDefault="006829C1" w:rsidP="006829C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hd w:val="clear" w:color="auto" w:fill="FFFFFF"/>
        </w:rPr>
      </w:pPr>
      <w:r w:rsidRPr="006829C1">
        <w:rPr>
          <w:rFonts w:ascii="Arial" w:hAnsi="Arial" w:cs="Arial"/>
          <w:shd w:val="clear" w:color="auto" w:fill="FFFFFF"/>
        </w:rPr>
        <w:t>Organización Mundial de la Salud (OMS). SALUD MENTAL: FORTALECER NUESTRA RESPUESTA. [Internet]. 2022. Jun [citado 2024 Nov 7]; Disponible en: https://www.who.int/es/news-room/fact-sheets/detail/mental-health-strengthening-our-response</w:t>
      </w:r>
    </w:p>
    <w:p w14:paraId="531A9A4E" w14:textId="77777777" w:rsidR="006829C1" w:rsidRDefault="0061077C" w:rsidP="006829C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6829C1">
        <w:rPr>
          <w:rFonts w:ascii="Arial" w:hAnsi="Arial" w:cs="Arial"/>
          <w:color w:val="000000"/>
        </w:rPr>
        <w:t>Muñoz Zambrano C</w:t>
      </w:r>
      <w:r w:rsidR="00862B17">
        <w:rPr>
          <w:rFonts w:ascii="Arial" w:hAnsi="Arial" w:cs="Arial"/>
          <w:color w:val="000000"/>
        </w:rPr>
        <w:t>.L</w:t>
      </w:r>
      <w:r w:rsidRPr="006829C1">
        <w:rPr>
          <w:rFonts w:ascii="Arial" w:hAnsi="Arial" w:cs="Arial"/>
          <w:color w:val="000000"/>
        </w:rPr>
        <w:t xml:space="preserve">, Rumie Díaz H, Torres Gómez G, Villarroel Julio K. IMPACTO EN LA SALUD MENTAL DE LA(DEL) ENFERMERA(O) QUE CUIDADOS EN SITUACIONES ESTRESANTES. </w:t>
      </w:r>
      <w:proofErr w:type="spellStart"/>
      <w:r w:rsidRPr="006829C1">
        <w:rPr>
          <w:rFonts w:ascii="Arial" w:hAnsi="Arial" w:cs="Arial"/>
          <w:color w:val="000000"/>
        </w:rPr>
        <w:t>Cienc</w:t>
      </w:r>
      <w:proofErr w:type="spellEnd"/>
      <w:r w:rsidRPr="006829C1">
        <w:rPr>
          <w:rFonts w:ascii="Arial" w:hAnsi="Arial" w:cs="Arial"/>
          <w:color w:val="000000"/>
        </w:rPr>
        <w:t xml:space="preserve">. </w:t>
      </w:r>
      <w:proofErr w:type="spellStart"/>
      <w:r w:rsidRPr="006829C1">
        <w:rPr>
          <w:rFonts w:ascii="Arial" w:hAnsi="Arial" w:cs="Arial"/>
          <w:color w:val="000000"/>
        </w:rPr>
        <w:t>enferm</w:t>
      </w:r>
      <w:proofErr w:type="spellEnd"/>
      <w:r w:rsidRPr="006829C1">
        <w:rPr>
          <w:rFonts w:ascii="Arial" w:hAnsi="Arial" w:cs="Arial"/>
          <w:color w:val="000000"/>
        </w:rPr>
        <w:t>.  [Internet]. 2015</w:t>
      </w:r>
      <w:r w:rsidR="006829C1" w:rsidRPr="006829C1">
        <w:rPr>
          <w:rFonts w:ascii="Arial" w:hAnsi="Arial" w:cs="Arial"/>
          <w:color w:val="000000"/>
        </w:rPr>
        <w:t xml:space="preserve">. </w:t>
      </w:r>
      <w:r w:rsidRPr="006829C1">
        <w:rPr>
          <w:rFonts w:ascii="Arial" w:hAnsi="Arial" w:cs="Arial"/>
          <w:color w:val="000000"/>
        </w:rPr>
        <w:t>Abr [citado 2024 Nov </w:t>
      </w:r>
      <w:r w:rsidR="006829C1" w:rsidRPr="006829C1">
        <w:rPr>
          <w:rFonts w:ascii="Arial" w:hAnsi="Arial" w:cs="Arial"/>
          <w:color w:val="000000"/>
        </w:rPr>
        <w:t>7</w:t>
      </w:r>
      <w:r w:rsidRPr="006829C1">
        <w:rPr>
          <w:rFonts w:ascii="Arial" w:hAnsi="Arial" w:cs="Arial"/>
          <w:color w:val="000000"/>
        </w:rPr>
        <w:t>]; 21(1)45-53.</w:t>
      </w:r>
      <w:r w:rsidR="006829C1" w:rsidRPr="006829C1">
        <w:rPr>
          <w:rFonts w:ascii="Arial" w:hAnsi="Arial" w:cs="Arial"/>
          <w:color w:val="000000"/>
        </w:rPr>
        <w:t xml:space="preserve"> </w:t>
      </w:r>
      <w:r w:rsidRPr="006829C1">
        <w:rPr>
          <w:rFonts w:ascii="Arial" w:hAnsi="Arial" w:cs="Arial"/>
          <w:color w:val="000000"/>
        </w:rPr>
        <w:t>Disponible</w:t>
      </w:r>
      <w:r w:rsidR="006829C1" w:rsidRPr="006829C1">
        <w:rPr>
          <w:rFonts w:ascii="Arial" w:hAnsi="Arial" w:cs="Arial"/>
          <w:color w:val="000000"/>
        </w:rPr>
        <w:t xml:space="preserve"> </w:t>
      </w:r>
      <w:r w:rsidRPr="006829C1">
        <w:rPr>
          <w:rFonts w:ascii="Arial" w:hAnsi="Arial" w:cs="Arial"/>
          <w:color w:val="000000"/>
        </w:rPr>
        <w:t xml:space="preserve">en: http://www.scielo.cl/scielo.php?script=sci_arttext&amp;pid=S0717-95532015000100005&amp;lng=es.  </w:t>
      </w:r>
    </w:p>
    <w:p w14:paraId="3E9E9128" w14:textId="77777777" w:rsidR="0061077C" w:rsidRPr="006829C1" w:rsidRDefault="00000000" w:rsidP="006829C1">
      <w:pPr>
        <w:pStyle w:val="Prrafodelista"/>
        <w:spacing w:line="360" w:lineRule="auto"/>
        <w:rPr>
          <w:rFonts w:ascii="Arial" w:hAnsi="Arial" w:cs="Arial"/>
          <w:color w:val="000000"/>
        </w:rPr>
      </w:pPr>
      <w:hyperlink r:id="rId5" w:history="1">
        <w:r w:rsidR="006829C1" w:rsidRPr="00987676">
          <w:rPr>
            <w:rStyle w:val="Hipervnculo"/>
            <w:rFonts w:ascii="Arial" w:hAnsi="Arial" w:cs="Arial"/>
          </w:rPr>
          <w:t>http://dx.doi.org/10.4067/S0717-95532015000100005</w:t>
        </w:r>
      </w:hyperlink>
    </w:p>
    <w:p w14:paraId="643377CE" w14:textId="77777777" w:rsidR="006829C1" w:rsidRDefault="006829C1" w:rsidP="006829C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6829C1">
        <w:rPr>
          <w:rFonts w:ascii="Arial" w:hAnsi="Arial" w:cs="Arial"/>
          <w:color w:val="000000"/>
        </w:rPr>
        <w:t xml:space="preserve">Garaigordobil M. </w:t>
      </w:r>
      <w:proofErr w:type="spellStart"/>
      <w:r w:rsidRPr="006829C1">
        <w:rPr>
          <w:rFonts w:ascii="Arial" w:hAnsi="Arial" w:cs="Arial"/>
          <w:color w:val="000000"/>
        </w:rPr>
        <w:t>Educational</w:t>
      </w:r>
      <w:proofErr w:type="spellEnd"/>
      <w:r w:rsidRPr="006829C1">
        <w:rPr>
          <w:rFonts w:ascii="Arial" w:hAnsi="Arial" w:cs="Arial"/>
          <w:color w:val="000000"/>
        </w:rPr>
        <w:t xml:space="preserve"> </w:t>
      </w:r>
      <w:proofErr w:type="spellStart"/>
      <w:r w:rsidRPr="006829C1">
        <w:rPr>
          <w:rFonts w:ascii="Arial" w:hAnsi="Arial" w:cs="Arial"/>
          <w:color w:val="000000"/>
        </w:rPr>
        <w:t>psychology</w:t>
      </w:r>
      <w:proofErr w:type="spellEnd"/>
      <w:r w:rsidRPr="006829C1">
        <w:rPr>
          <w:rFonts w:ascii="Arial" w:hAnsi="Arial" w:cs="Arial"/>
          <w:color w:val="000000"/>
        </w:rPr>
        <w:t xml:space="preserve">: </w:t>
      </w:r>
      <w:proofErr w:type="spellStart"/>
      <w:r w:rsidRPr="006829C1">
        <w:rPr>
          <w:rFonts w:ascii="Arial" w:hAnsi="Arial" w:cs="Arial"/>
          <w:color w:val="000000"/>
        </w:rPr>
        <w:t>the</w:t>
      </w:r>
      <w:proofErr w:type="spellEnd"/>
      <w:r w:rsidRPr="006829C1">
        <w:rPr>
          <w:rFonts w:ascii="Arial" w:hAnsi="Arial" w:cs="Arial"/>
          <w:color w:val="000000"/>
        </w:rPr>
        <w:t xml:space="preserve"> </w:t>
      </w:r>
      <w:proofErr w:type="spellStart"/>
      <w:r w:rsidRPr="006829C1">
        <w:rPr>
          <w:rFonts w:ascii="Arial" w:hAnsi="Arial" w:cs="Arial"/>
          <w:color w:val="000000"/>
        </w:rPr>
        <w:t>key</w:t>
      </w:r>
      <w:proofErr w:type="spellEnd"/>
      <w:r w:rsidRPr="006829C1">
        <w:rPr>
          <w:rFonts w:ascii="Arial" w:hAnsi="Arial" w:cs="Arial"/>
          <w:color w:val="000000"/>
        </w:rPr>
        <w:t xml:space="preserve"> </w:t>
      </w:r>
      <w:proofErr w:type="spellStart"/>
      <w:r w:rsidRPr="006829C1">
        <w:rPr>
          <w:rFonts w:ascii="Arial" w:hAnsi="Arial" w:cs="Arial"/>
          <w:color w:val="000000"/>
        </w:rPr>
        <w:t>to</w:t>
      </w:r>
      <w:proofErr w:type="spellEnd"/>
      <w:r w:rsidRPr="006829C1">
        <w:rPr>
          <w:rFonts w:ascii="Arial" w:hAnsi="Arial" w:cs="Arial"/>
          <w:color w:val="000000"/>
        </w:rPr>
        <w:t xml:space="preserve"> </w:t>
      </w:r>
      <w:proofErr w:type="spellStart"/>
      <w:r w:rsidRPr="006829C1">
        <w:rPr>
          <w:rFonts w:ascii="Arial" w:hAnsi="Arial" w:cs="Arial"/>
          <w:color w:val="000000"/>
        </w:rPr>
        <w:t>prevention</w:t>
      </w:r>
      <w:proofErr w:type="spellEnd"/>
      <w:r w:rsidRPr="006829C1">
        <w:rPr>
          <w:rFonts w:ascii="Arial" w:hAnsi="Arial" w:cs="Arial"/>
          <w:color w:val="000000"/>
        </w:rPr>
        <w:t xml:space="preserve"> and </w:t>
      </w:r>
      <w:proofErr w:type="spellStart"/>
      <w:r w:rsidRPr="006829C1">
        <w:rPr>
          <w:rFonts w:ascii="Arial" w:hAnsi="Arial" w:cs="Arial"/>
          <w:color w:val="000000"/>
        </w:rPr>
        <w:t>child-adolescent</w:t>
      </w:r>
      <w:proofErr w:type="spellEnd"/>
      <w:r w:rsidRPr="006829C1">
        <w:rPr>
          <w:rFonts w:ascii="Arial" w:hAnsi="Arial" w:cs="Arial"/>
          <w:color w:val="000000"/>
        </w:rPr>
        <w:t xml:space="preserve"> mental </w:t>
      </w:r>
      <w:proofErr w:type="spellStart"/>
      <w:r w:rsidRPr="006829C1">
        <w:rPr>
          <w:rFonts w:ascii="Arial" w:hAnsi="Arial" w:cs="Arial"/>
          <w:color w:val="000000"/>
        </w:rPr>
        <w:t>health</w:t>
      </w:r>
      <w:proofErr w:type="spellEnd"/>
      <w:r w:rsidRPr="006829C1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Pr="006829C1">
        <w:rPr>
          <w:rFonts w:ascii="Arial" w:hAnsi="Arial" w:cs="Arial"/>
          <w:color w:val="000000"/>
        </w:rPr>
        <w:t>Psicothema</w:t>
      </w:r>
      <w:proofErr w:type="spellEnd"/>
      <w:r w:rsidRPr="006829C1">
        <w:rPr>
          <w:rFonts w:ascii="Arial" w:hAnsi="Arial" w:cs="Arial"/>
          <w:color w:val="000000"/>
        </w:rPr>
        <w:t>  [</w:t>
      </w:r>
      <w:proofErr w:type="gramEnd"/>
      <w:r w:rsidRPr="006829C1">
        <w:rPr>
          <w:rFonts w:ascii="Arial" w:hAnsi="Arial" w:cs="Arial"/>
          <w:color w:val="000000"/>
        </w:rPr>
        <w:t>Internet]. 2023 [citado 2024 Nov 9]; 35</w:t>
      </w:r>
      <w:r>
        <w:rPr>
          <w:rFonts w:ascii="Arial" w:hAnsi="Arial" w:cs="Arial"/>
          <w:color w:val="000000"/>
        </w:rPr>
        <w:t xml:space="preserve"> </w:t>
      </w:r>
      <w:r w:rsidRPr="006829C1">
        <w:rPr>
          <w:rFonts w:ascii="Arial" w:hAnsi="Arial" w:cs="Arial"/>
          <w:color w:val="000000"/>
        </w:rPr>
        <w:t>(4):327-339.</w:t>
      </w:r>
      <w:r>
        <w:rPr>
          <w:rFonts w:ascii="Arial" w:hAnsi="Arial" w:cs="Arial"/>
          <w:color w:val="000000"/>
        </w:rPr>
        <w:t xml:space="preserve"> </w:t>
      </w:r>
      <w:r w:rsidRPr="006829C1">
        <w:rPr>
          <w:rFonts w:ascii="Arial" w:hAnsi="Arial" w:cs="Arial"/>
          <w:color w:val="000000"/>
        </w:rPr>
        <w:t>Disponible en: http://scielo.isciii.es/scielo.php?script=sci_arttext&amp;pid=S1886-144X2023000400001&amp;lng=es.  </w:t>
      </w:r>
      <w:proofErr w:type="spellStart"/>
      <w:r w:rsidRPr="006829C1">
        <w:rPr>
          <w:rFonts w:ascii="Arial" w:hAnsi="Arial" w:cs="Arial"/>
          <w:color w:val="000000"/>
        </w:rPr>
        <w:t>Epub</w:t>
      </w:r>
      <w:proofErr w:type="spellEnd"/>
      <w:r w:rsidRPr="006829C1">
        <w:rPr>
          <w:rFonts w:ascii="Arial" w:hAnsi="Arial" w:cs="Arial"/>
          <w:color w:val="000000"/>
        </w:rPr>
        <w:t xml:space="preserve"> 29-Ene-2024.  </w:t>
      </w:r>
    </w:p>
    <w:p w14:paraId="25881698" w14:textId="77777777" w:rsidR="006829C1" w:rsidRDefault="00000000" w:rsidP="006829C1">
      <w:pPr>
        <w:pStyle w:val="Prrafodelista"/>
        <w:spacing w:line="360" w:lineRule="auto"/>
        <w:rPr>
          <w:rFonts w:ascii="Arial" w:hAnsi="Arial" w:cs="Arial"/>
          <w:color w:val="000000"/>
        </w:rPr>
      </w:pPr>
      <w:hyperlink r:id="rId6" w:history="1">
        <w:r w:rsidR="006829C1" w:rsidRPr="00987676">
          <w:rPr>
            <w:rStyle w:val="Hipervnculo"/>
            <w:rFonts w:ascii="Arial" w:hAnsi="Arial" w:cs="Arial"/>
          </w:rPr>
          <w:t>https://dx.doi.org/10.7334/psicothema2023.1</w:t>
        </w:r>
      </w:hyperlink>
    </w:p>
    <w:p w14:paraId="70D78940" w14:textId="77777777" w:rsidR="006829C1" w:rsidRPr="006829C1" w:rsidRDefault="006829C1" w:rsidP="006829C1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</w:p>
    <w:sectPr w:rsidR="006829C1" w:rsidRPr="006829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BD5"/>
    <w:multiLevelType w:val="hybridMultilevel"/>
    <w:tmpl w:val="09C673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7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D2"/>
    <w:rsid w:val="000B0430"/>
    <w:rsid w:val="001738A8"/>
    <w:rsid w:val="001B3FA0"/>
    <w:rsid w:val="00221063"/>
    <w:rsid w:val="00230585"/>
    <w:rsid w:val="00256E40"/>
    <w:rsid w:val="002E1443"/>
    <w:rsid w:val="0061077C"/>
    <w:rsid w:val="006829C1"/>
    <w:rsid w:val="007A5E28"/>
    <w:rsid w:val="008209E4"/>
    <w:rsid w:val="00862B17"/>
    <w:rsid w:val="0090043B"/>
    <w:rsid w:val="009A20CF"/>
    <w:rsid w:val="00A9556E"/>
    <w:rsid w:val="00CB3236"/>
    <w:rsid w:val="00DD0B32"/>
    <w:rsid w:val="00DD79D2"/>
    <w:rsid w:val="00D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248B"/>
  <w15:chartTrackingRefBased/>
  <w15:docId w15:val="{7C64EB07-1F9A-48A5-A492-968B29C7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29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29C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8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x.doi.org/10.7334/psicothema2023.1" TargetMode="External"/><Relationship Id="rId5" Type="http://schemas.openxmlformats.org/officeDocument/2006/relationships/hyperlink" Target="http://dx.doi.org/10.4067/S0717-95532015000100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2024-11-13T19:30:00Z</dcterms:created>
  <dcterms:modified xsi:type="dcterms:W3CDTF">2024-11-13T19:30:00Z</dcterms:modified>
</cp:coreProperties>
</file>